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tour-booking-guide"/>
    <w:p>
      <w:pPr>
        <w:pStyle w:val="Heading1"/>
      </w:pPr>
      <w:r>
        <w:t xml:space="preserve">Tour Booking Guide</w:t>
      </w:r>
    </w:p>
    <w:p>
      <w:pPr>
        <w:pStyle w:val="FirstParagraph"/>
      </w:pPr>
      <w:r>
        <w:t xml:space="preserve">A practical, end-to-end playbook for taking an artist from</w:t>
      </w:r>
      <w:r>
        <w:t xml:space="preserve"> </w:t>
      </w:r>
      <w:r>
        <w:t xml:space="preserve">“</w:t>
      </w:r>
      <w:r>
        <w:t xml:space="preserve">ready to play</w:t>
      </w:r>
      <w:r>
        <w:t xml:space="preserve">”</w:t>
      </w:r>
      <w:r>
        <w:t xml:space="preserve"> </w:t>
      </w:r>
      <w:r>
        <w:t xml:space="preserve">to a confirmed, advanced, well-promoted run of dates. Written for managers and self-managing artists in the US club/festival/electronic lane (house/tech-house artists like Snooko), but the bones apply to any act.</w:t>
      </w:r>
    </w:p>
    <w:p>
      <w:r>
        <w:pict>
          <v:rect style="width:0;height:1.5pt" o:hralign="center" o:hrstd="t" o:hr="t"/>
        </w:pict>
      </w:r>
    </w:p>
    <w:bookmarkStart w:id="20" w:name="is-the-artist-actually-ready-to-tour"/>
    <w:p>
      <w:pPr>
        <w:pStyle w:val="Heading2"/>
      </w:pPr>
      <w:r>
        <w:t xml:space="preserve">1. Is the artist actually ready to tour?</w:t>
      </w:r>
    </w:p>
    <w:p>
      <w:pPr>
        <w:pStyle w:val="FirstParagraph"/>
      </w:pPr>
      <w:r>
        <w:t xml:space="preserve">Don’t book a tour to</w:t>
      </w:r>
      <w:r>
        <w:t xml:space="preserve"> </w:t>
      </w:r>
      <w:r>
        <w:rPr>
          <w:iCs/>
          <w:i/>
        </w:rPr>
        <w:t xml:space="preserve">create</w:t>
      </w:r>
      <w:r>
        <w:t xml:space="preserve"> </w:t>
      </w:r>
      <w:r>
        <w:t xml:space="preserve">demand. Book a tour to</w:t>
      </w:r>
      <w:r>
        <w:t xml:space="preserve"> </w:t>
      </w:r>
      <w:r>
        <w:rPr>
          <w:iCs/>
          <w:i/>
        </w:rPr>
        <w:t xml:space="preserve">meet</w:t>
      </w:r>
      <w:r>
        <w:t xml:space="preserve"> </w:t>
      </w:r>
      <w:r>
        <w:t xml:space="preserve">demand. Before you pitch a single date, sanity-check these signals: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draw, somewhere.</w:t>
      </w:r>
      <w:r>
        <w:t xml:space="preserve"> </w:t>
      </w:r>
      <w:r>
        <w:t xml:space="preserve">Streaming numbers are nice; ticket buyers are real. Look at where your monthly listeners cluster (Spotify for Artists →</w:t>
      </w:r>
      <w:r>
        <w:t xml:space="preserve"> </w:t>
      </w:r>
      <w:r>
        <w:t xml:space="preserve">“</w:t>
      </w:r>
      <w:r>
        <w:t xml:space="preserve">Cities</w:t>
      </w:r>
      <w:r>
        <w:t xml:space="preserve">”</w:t>
      </w:r>
      <w:r>
        <w:t xml:space="preserve">), where your email/Laylo list is concentrated, and which past shows actually sold.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reason to come.</w:t>
      </w:r>
      <w:r>
        <w:t xml:space="preserve"> </w:t>
      </w:r>
      <w:r>
        <w:t xml:space="preserve">New release, a remix that’s moving, a strong festival look, a co-sign, a video. Routing dates with no story attached is harder to promote.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tight live show or set.</w:t>
      </w:r>
      <w:r>
        <w:t xml:space="preserve"> </w:t>
      </w:r>
      <w:r>
        <w:t xml:space="preserve">45–75 minutes that holds a room. For a DJ act, that means crates deep enough to read any room and a sound you can reproduce on a club system, not just in headphones.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Assets ready to go.</w:t>
      </w:r>
      <w:r>
        <w:t xml:space="preserve"> </w:t>
      </w:r>
      <w:r>
        <w:t xml:space="preserve">Press photos (horizontal + vertical), logo, stage plot/tech rider, bio, links, and a 15–30s live/performance clip promoters can repost.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Money to float it.</w:t>
      </w:r>
      <w:r>
        <w:t xml:space="preserve"> </w:t>
      </w:r>
      <w:r>
        <w:t xml:space="preserve">Tours cost money before they make money. Know your runway.</w:t>
      </w:r>
    </w:p>
    <w:p>
      <w:pPr>
        <w:pStyle w:val="FirstParagraph"/>
      </w:pPr>
      <w:r>
        <w:t xml:space="preserve">If two or three of these are missing, the move is usually a few strong</w:t>
      </w:r>
      <w:r>
        <w:t xml:space="preserve"> </w:t>
      </w:r>
      <w:r>
        <w:rPr>
          <w:bCs/>
          <w:b/>
        </w:rPr>
        <w:t xml:space="preserve">one-offs</w:t>
      </w:r>
      <w:r>
        <w:t xml:space="preserve"> </w:t>
      </w:r>
      <w:r>
        <w:t xml:space="preserve">in your top markets, not a 12-date run.</w:t>
      </w:r>
    </w:p>
    <w:p>
      <w:r>
        <w:pict>
          <v:rect style="width:0;height:1.5pt" o:hralign="center" o:hrstd="t" o:hr="t"/>
        </w:pict>
      </w:r>
    </w:p>
    <w:bookmarkEnd w:id="20"/>
    <w:bookmarkStart w:id="21" w:name="Xfe07c5e164c043ad213aee445f46d42371194b2"/>
    <w:p>
      <w:pPr>
        <w:pStyle w:val="Heading2"/>
      </w:pPr>
      <w:r>
        <w:t xml:space="preserve">2. Routing: build the map before you build the calendar</w:t>
      </w:r>
    </w:p>
    <w:p>
      <w:pPr>
        <w:pStyle w:val="FirstParagraph"/>
      </w:pPr>
      <w:r>
        <w:rPr>
          <w:bCs/>
          <w:b/>
        </w:rPr>
        <w:t xml:space="preserve">Routing</w:t>
      </w:r>
      <w:r>
        <w:t xml:space="preserve"> </w:t>
      </w:r>
      <w:r>
        <w:t xml:space="preserve">is the geography + calendar logic of a tour. Bad routing kills margins and burns out the artist.</w:t>
      </w:r>
    </w:p>
    <w:p>
      <w:pPr>
        <w:pStyle w:val="BodyText"/>
      </w:pPr>
      <w:r>
        <w:t xml:space="preserve">Principles: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Cluster by region.</w:t>
      </w:r>
      <w:r>
        <w:t xml:space="preserve"> </w:t>
      </w:r>
      <w:r>
        <w:t xml:space="preserve">Group markets so drives are reasonable (3–5 hours between shows is the comfortable zone for a van run; longer means you need days off or flights).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Anchor on your strong markets.</w:t>
      </w:r>
      <w:r>
        <w:t xml:space="preserve"> </w:t>
      </w:r>
      <w:r>
        <w:t xml:space="preserve">Build the route around 2–4 cities where you know you draw. Fill the gaps with developing markets between them.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Respect day-of-week reality.</w:t>
      </w:r>
      <w:r>
        <w:t xml:space="preserve"> </w:t>
      </w:r>
      <w:r>
        <w:t xml:space="preserve">Thu/Fri/Sat are your money nights. Mon/Tue are hard sells almost everywhere — use them for travel, a smaller market, or a radio/press/in-store day.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Avoid the zig-zag.</w:t>
      </w:r>
      <w:r>
        <w:t xml:space="preserve"> </w:t>
      </w:r>
      <w:r>
        <w:t xml:space="preserve">Don’t play City A, then drive 4 hours past it to City B, then back. Lay markets out in a line or a loop.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in buffer.</w:t>
      </w:r>
      <w:r>
        <w:t xml:space="preserve"> </w:t>
      </w:r>
      <w:r>
        <w:t xml:space="preserve">At minimum one day off per ~5 show days. Hold time for load-in, soundcheck, and the inevitable late ferry/flat tire/traffic.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Mind radius clauses.</w:t>
      </w:r>
      <w:r>
        <w:t xml:space="preserve"> </w:t>
      </w:r>
      <w:r>
        <w:t xml:space="preserve">Many promoters require you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play a competing market within X miles / X days of their date. Festivals especially. Plan around these or you’ll lose offers.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Watch the calendar around you.</w:t>
      </w:r>
      <w:r>
        <w:t xml:space="preserve"> </w:t>
      </w:r>
      <w:r>
        <w:t xml:space="preserve">Don’t route into a city the same weekend as a huge competing event unless you’re part of it.</w:t>
      </w:r>
    </w:p>
    <w:p>
      <w:pPr>
        <w:pStyle w:val="FirstParagraph"/>
      </w:pPr>
      <w:r>
        <w:t xml:space="preserve">Tools: a shared Google Map with pins, plus a simple spreadsheet (Date | City | Venue | Status | Capacity | Offer | Deposit | Contact). For electronic acts, also track which</w:t>
      </w:r>
      <w:r>
        <w:t xml:space="preserve"> </w:t>
      </w:r>
      <w:r>
        <w:rPr>
          <w:bCs/>
          <w:b/>
        </w:rPr>
        <w:t xml:space="preserve">promoter/brand</w:t>
      </w:r>
      <w:r>
        <w:t xml:space="preserve"> </w:t>
      </w:r>
      <w:r>
        <w:t xml:space="preserve">owns each night and whether it’s a club resident night vs. a one-off.</w:t>
      </w:r>
    </w:p>
    <w:p>
      <w:r>
        <w:pict>
          <v:rect style="width:0;height:1.5pt" o:hralign="center" o:hrstd="t" o:hr="t"/>
        </w:pict>
      </w:r>
    </w:p>
    <w:bookmarkEnd w:id="21"/>
    <w:bookmarkStart w:id="26" w:name="getting-gigs-the-four-doors"/>
    <w:p>
      <w:pPr>
        <w:pStyle w:val="Heading2"/>
      </w:pPr>
      <w:r>
        <w:t xml:space="preserve">3. Getting gigs: the four doors</w:t>
      </w:r>
    </w:p>
    <w:bookmarkStart w:id="22" w:name="door-1-booking-agents"/>
    <w:p>
      <w:pPr>
        <w:pStyle w:val="Heading3"/>
      </w:pPr>
      <w:r>
        <w:t xml:space="preserve">Door 1 — Booking agents</w:t>
      </w:r>
    </w:p>
    <w:p>
      <w:pPr>
        <w:pStyle w:val="FirstParagraph"/>
      </w:pPr>
      <w:r>
        <w:t xml:space="preserve">A booking agent pitches you to talent buyers, negotiates fees, and papers the deals, usually for</w:t>
      </w:r>
      <w:r>
        <w:t xml:space="preserve"> </w:t>
      </w:r>
      <w:r>
        <w:rPr>
          <w:bCs/>
          <w:b/>
        </w:rPr>
        <w:t xml:space="preserve">10% of gross performance fees</w:t>
      </w:r>
      <w:r>
        <w:t xml:space="preserve">. You generally need a real, demonstrable draw before a reputable agent takes you on. Agents are leverage, not magic — they bring you into rooms and relationships you can’t reach cold. When you’re ready, target agents whose roster matches your</w:t>
      </w:r>
      <w:r>
        <w:t xml:space="preserve"> </w:t>
      </w:r>
      <w:r>
        <w:rPr>
          <w:iCs/>
          <w:i/>
        </w:rPr>
        <w:t xml:space="preserve">lane and level</w:t>
      </w:r>
      <w:r>
        <w:t xml:space="preserve"> </w:t>
      </w:r>
      <w:r>
        <w:t xml:space="preserve">(don’t pitch an arena agency a 250-cap act). Warm intros from labels, promoters, or other artists beat cold emails every time.</w:t>
      </w:r>
    </w:p>
    <w:bookmarkEnd w:id="22"/>
    <w:bookmarkStart w:id="23" w:name="door-2-talent-buyers-venues-directly"/>
    <w:p>
      <w:pPr>
        <w:pStyle w:val="Heading3"/>
      </w:pPr>
      <w:r>
        <w:t xml:space="preserve">Door 2 — Talent buyers / venues directly</w:t>
      </w:r>
    </w:p>
    <w:p>
      <w:pPr>
        <w:pStyle w:val="FirstParagraph"/>
      </w:pPr>
      <w:r>
        <w:t xml:space="preserve">The person who books a room. Could be the venue’s in-house buyer, an independent promoter who rents the room, or a national promoter’s regional buyer. For developing acts,</w:t>
      </w:r>
      <w:r>
        <w:t xml:space="preserve"> </w:t>
      </w:r>
      <w:r>
        <w:rPr>
          <w:bCs/>
          <w:b/>
        </w:rPr>
        <w:t xml:space="preserve">booking direct</w:t>
      </w:r>
      <w:r>
        <w:t xml:space="preserve"> </w:t>
      </w:r>
      <w:r>
        <w:t xml:space="preserve">is normal and often better margin (no agent cut). Find the right human: venue website</w:t>
      </w:r>
      <w:r>
        <w:t xml:space="preserve"> </w:t>
      </w:r>
      <w:r>
        <w:t xml:space="preserve">“</w:t>
      </w:r>
      <w:r>
        <w:t xml:space="preserve">booking</w:t>
      </w:r>
      <w:r>
        <w:t xml:space="preserve">”</w:t>
      </w:r>
      <w:r>
        <w:t xml:space="preserve"> </w:t>
      </w:r>
      <w:r>
        <w:t xml:space="preserve">link, the promoter’s social, or ask the local act you know who books the room.</w:t>
      </w:r>
    </w:p>
    <w:bookmarkEnd w:id="23"/>
    <w:bookmarkStart w:id="24" w:name="door-3-support-slots"/>
    <w:p>
      <w:pPr>
        <w:pStyle w:val="Heading3"/>
      </w:pPr>
      <w:r>
        <w:t xml:space="preserve">Door 3 — Support slots</w:t>
      </w:r>
    </w:p>
    <w:p>
      <w:pPr>
        <w:pStyle w:val="FirstParagraph"/>
      </w:pPr>
      <w:r>
        <w:t xml:space="preserve">The fastest way into a new market with a built-in crowd. You open for a bigger touring act. Sometimes paid, sometimes</w:t>
      </w:r>
      <w:r>
        <w:t xml:space="preserve"> </w:t>
      </w:r>
      <w:r>
        <w:t xml:space="preserve">“</w:t>
      </w:r>
      <w:r>
        <w:t xml:space="preserve">exposure</w:t>
      </w:r>
      <w:r>
        <w:t xml:space="preserve">”</w:t>
      </w:r>
      <w:r>
        <w:t xml:space="preserve"> </w:t>
      </w:r>
      <w:r>
        <w:t xml:space="preserve">(be honest with yourself about whether that exposure is real). Get on the radar of agents/managers of acts one tier above you and make it easy: tight set, no drama, promote the show, be kind to the headliner’s crew. A great support run can graduate you to headlining those same rooms.</w:t>
      </w:r>
    </w:p>
    <w:bookmarkEnd w:id="24"/>
    <w:bookmarkStart w:id="25" w:name="Xaf906fa798255d5932196b141c33c0e6f73d739"/>
    <w:p>
      <w:pPr>
        <w:pStyle w:val="Heading3"/>
      </w:pPr>
      <w:r>
        <w:t xml:space="preserve">Door 4 — Promoters &amp; brand nights (key for electronic)</w:t>
      </w:r>
    </w:p>
    <w:p>
      <w:pPr>
        <w:pStyle w:val="FirstParagraph"/>
      </w:pPr>
      <w:r>
        <w:t xml:space="preserve">In house/tech-house, the</w:t>
      </w:r>
      <w:r>
        <w:t xml:space="preserve"> </w:t>
      </w:r>
      <w:r>
        <w:rPr>
          <w:bCs/>
          <w:b/>
        </w:rPr>
        <w:t xml:space="preserve">promoter or party brand</w:t>
      </w:r>
      <w:r>
        <w:t xml:space="preserve"> </w:t>
      </w:r>
      <w:r>
        <w:t xml:space="preserve">often matters more than the venue. A respected weekly/monthly brand brings the crowd; you slot into their night. Build relationships with the brands in each city that book your sound. A TechYes-style operator thinks the same way from the other side — owning the night, the door, and the list.</w:t>
      </w:r>
    </w:p>
    <w:p>
      <w:pPr>
        <w:pStyle w:val="BlockText"/>
      </w:pPr>
      <w:r>
        <w:t xml:space="preserve">Reality check on cold outreach: keep it short, lead with the</w:t>
      </w:r>
      <w:r>
        <w:t xml:space="preserve"> </w:t>
      </w:r>
      <w:r>
        <w:rPr>
          <w:iCs/>
          <w:i/>
        </w:rPr>
        <w:t xml:space="preserve">ask and the proof</w:t>
      </w:r>
      <w:r>
        <w:t xml:space="preserve"> </w:t>
      </w:r>
      <w:r>
        <w:t xml:space="preserve">(specific date window, draw in their market, one link, one clip), and make it stupid-easy to say yes. Follow up once after ~5–7 business days. Track every pitch.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X30232f3c3954c4ebad3e18ab377ce8933d5b416"/>
    <w:p>
      <w:pPr>
        <w:pStyle w:val="Heading2"/>
      </w:pPr>
      <w:r>
        <w:t xml:space="preserve">4. The pitch (and what a clean one looks like)</w:t>
      </w:r>
    </w:p>
    <w:p>
      <w:pPr>
        <w:pStyle w:val="FirstParagraph"/>
      </w:pPr>
      <w:r>
        <w:t xml:space="preserve">A booking pitch email should be skimmable in 15 seconds: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Subject:</w:t>
      </w:r>
      <w:r>
        <w:t xml:space="preserve"> </w:t>
      </w:r>
      <w:r>
        <w:t xml:space="preserve">Artist — [City] [Month] routing / avail [dates]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Who:</w:t>
      </w:r>
      <w:r>
        <w:t xml:space="preserve"> </w:t>
      </w:r>
      <w:r>
        <w:t xml:space="preserve">one line of context + the single most impressive,</w:t>
      </w:r>
      <w:r>
        <w:t xml:space="preserve"> </w:t>
      </w:r>
      <w:r>
        <w:rPr>
          <w:iCs/>
          <w:i/>
        </w:rPr>
        <w:t xml:space="preserve">relevant</w:t>
      </w:r>
      <w:r>
        <w:t xml:space="preserve"> </w:t>
      </w:r>
      <w:r>
        <w:t xml:space="preserve">stat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ask:</w:t>
      </w:r>
      <w:r>
        <w:t xml:space="preserve"> </w:t>
      </w:r>
      <w:r>
        <w:t xml:space="preserve">the date window you’re routing and the kind of slot (headline / support / festival)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Proof:</w:t>
      </w:r>
      <w:r>
        <w:t xml:space="preserve"> </w:t>
      </w:r>
      <w:r>
        <w:t xml:space="preserve">local draw if you have it (</w:t>
      </w:r>
      <w:r>
        <w:t xml:space="preserve">“</w:t>
      </w:r>
      <w:r>
        <w:t xml:space="preserve">~X in [city] on Spotify; sold ~Y last time at [room]</w:t>
      </w:r>
      <w:r>
        <w:t xml:space="preserve">”</w:t>
      </w:r>
      <w:r>
        <w:t xml:space="preserve">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One link</w:t>
      </w:r>
      <w:r>
        <w:t xml:space="preserve"> </w:t>
      </w:r>
      <w:r>
        <w:t xml:space="preserve">(EPK or smart link) and</w:t>
      </w:r>
      <w:r>
        <w:t xml:space="preserve"> </w:t>
      </w:r>
      <w:r>
        <w:rPr>
          <w:bCs/>
          <w:b/>
        </w:rPr>
        <w:t xml:space="preserve">one clip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ballpark fee or</w:t>
      </w:r>
      <w:r>
        <w:t xml:space="preserve"> </w:t>
      </w:r>
      <w:r>
        <w:t xml:space="preserve">“</w:t>
      </w:r>
      <w:r>
        <w:t xml:space="preserve">open to your offer,</w:t>
      </w:r>
      <w:r>
        <w:t xml:space="preserve">”</w:t>
      </w:r>
      <w:r>
        <w:t xml:space="preserve"> </w:t>
      </w:r>
      <w:r>
        <w:t xml:space="preserve">and that your tech/rider is ready</w:t>
      </w:r>
    </w:p>
    <w:p>
      <w:pPr>
        <w:pStyle w:val="FirstParagraph"/>
      </w:pPr>
      <w:r>
        <w:t xml:space="preserve">Don’t attach huge files. Don’t write five paragraphs. Don’t pitch ten markets in one email.</w:t>
      </w:r>
    </w:p>
    <w:p>
      <w:pPr>
        <w:pStyle w:val="BodyText"/>
      </w:pPr>
      <w:r>
        <w:rPr>
          <w:bCs/>
          <w:b/>
        </w:rPr>
        <w:t xml:space="preserve">Negotiating the offer.</w:t>
      </w:r>
      <w:r>
        <w:t xml:space="preserve"> </w:t>
      </w:r>
      <w:r>
        <w:t xml:space="preserve">Common deal structures: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Flat guarantee</w:t>
      </w:r>
      <w:r>
        <w:t xml:space="preserve"> </w:t>
      </w:r>
      <w:r>
        <w:t xml:space="preserve">— fixed fee regardless of door.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Guarantee vs. % of net (whichever is greater)</w:t>
      </w:r>
      <w:r>
        <w:t xml:space="preserve"> </w:t>
      </w:r>
      <w:r>
        <w:t xml:space="preserve">— e.g.,</w:t>
      </w:r>
      <w:r>
        <w:t xml:space="preserve"> </w:t>
      </w:r>
      <w:r>
        <w:t xml:space="preserve">“</w:t>
      </w:r>
      <w:r>
        <w:t xml:space="preserve">$1,500 vs. 80% of net box office gross receipts (NBOR) after costs, whichever is greater.</w:t>
      </w:r>
      <w:r>
        <w:t xml:space="preserve">”</w:t>
      </w:r>
      <w:r>
        <w:t xml:space="preserve"> </w:t>
      </w:r>
      <w:r>
        <w:t xml:space="preserve">Standard touring deal once you draw.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Door deal</w:t>
      </w:r>
      <w:r>
        <w:t xml:space="preserve"> </w:t>
      </w:r>
      <w:r>
        <w:t xml:space="preserve">— you take a % of ticket sales (sometimes after the promoter recoups expenses). Higher risk, higher upside in a market you own.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Plus extras</w:t>
      </w:r>
      <w:r>
        <w:t xml:space="preserve"> </w:t>
      </w:r>
      <w:r>
        <w:t xml:space="preserve">— hospitality, lodging (hotel or</w:t>
      </w:r>
      <w:r>
        <w:t xml:space="preserve"> </w:t>
      </w:r>
      <w:r>
        <w:t xml:space="preserve">“</w:t>
      </w:r>
      <w:r>
        <w:t xml:space="preserve">buyout</w:t>
      </w:r>
      <w:r>
        <w:t xml:space="preserve">”</w:t>
      </w:r>
      <w:r>
        <w:t xml:space="preserve">), ground transport, backline. These are real money; negotiate them, don’t ignore them.</w:t>
      </w:r>
    </w:p>
    <w:p>
      <w:pPr>
        <w:pStyle w:val="BodyText"/>
      </w:pPr>
      <w:r>
        <w:t xml:space="preserve">Know your</w:t>
      </w:r>
      <w:r>
        <w:t xml:space="preserve"> </w:t>
      </w:r>
      <w:r>
        <w:rPr>
          <w:bCs/>
          <w:b/>
        </w:rPr>
        <w:t xml:space="preserve">walk-away number</w:t>
      </w:r>
      <w:r>
        <w:t xml:space="preserve"> </w:t>
      </w:r>
      <w:r>
        <w:t xml:space="preserve">before you reply. Account for travel, lodging, crew, and the opportunity cost of the night.</w:t>
      </w:r>
    </w:p>
    <w:p>
      <w:r>
        <w:pict>
          <v:rect style="width:0;height:1.5pt" o:hralign="center" o:hrstd="t" o:hr="t"/>
        </w:pict>
      </w:r>
    </w:p>
    <w:bookmarkEnd w:id="27"/>
    <w:bookmarkStart w:id="28" w:name="confirming-deposits-contracts"/>
    <w:p>
      <w:pPr>
        <w:pStyle w:val="Heading2"/>
      </w:pPr>
      <w:r>
        <w:t xml:space="preserve">5. Confirming: deposits &amp; contracts</w:t>
      </w:r>
    </w:p>
    <w:p>
      <w:pPr>
        <w:pStyle w:val="FirstParagraph"/>
      </w:pPr>
      <w:r>
        <w:t xml:space="preserve">A date isn’t real until it’s papered and a deposit clears.</w:t>
      </w:r>
      <w:r>
        <w:t xml:space="preserve"> </w:t>
      </w:r>
      <w:r>
        <w:t xml:space="preserve">“</w:t>
      </w:r>
      <w:r>
        <w:t xml:space="preserve">Verbal hold</w:t>
      </w:r>
      <w:r>
        <w:t xml:space="preserve">”</w:t>
      </w:r>
      <w:r>
        <w:t xml:space="preserve"> </w:t>
      </w:r>
      <w:r>
        <w:t xml:space="preserve">is just a conversation.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performance agreement / contract.</w:t>
      </w:r>
      <w:r>
        <w:t xml:space="preserve"> </w:t>
      </w:r>
      <w:r>
        <w:t xml:space="preserve">Should specify: artist, venue, date, set length and stage/set time, fee and payment terms, deposit amount and due date, what’s provided (sound, lighting, backline, hospitality, lodging, ground), cancellation terms,</w:t>
      </w:r>
      <w:r>
        <w:t xml:space="preserve"> </w:t>
      </w:r>
      <w:r>
        <w:rPr>
          <w:bCs/>
          <w:b/>
        </w:rPr>
        <w:t xml:space="preserve">force majeure</w:t>
      </w:r>
      <w:r>
        <w:t xml:space="preserve">, recording/streaming permissions, and any radius clause. (See the toolkit’s Performance Agreement template — and have an entertainment attorney review anything unusual.)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Deposit.</w:t>
      </w:r>
      <w:r>
        <w:t xml:space="preserve"> </w:t>
      </w:r>
      <w:r>
        <w:t xml:space="preserve">Industry-standard is</w:t>
      </w:r>
      <w:r>
        <w:t xml:space="preserve"> </w:t>
      </w:r>
      <w:r>
        <w:rPr>
          <w:bCs/>
          <w:b/>
        </w:rPr>
        <w:t xml:space="preserve">50% deposit on signing, balance on the night</w:t>
      </w:r>
      <w:r>
        <w:t xml:space="preserve"> </w:t>
      </w:r>
      <w:r>
        <w:t xml:space="preserve">(cash or wire before or at the end of the show). For new relationships, the deposit is your protection. No deposit + no signed agreement = treat the date as soft.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W-9 / payment setup.</w:t>
      </w:r>
      <w:r>
        <w:t xml:space="preserve"> </w:t>
      </w:r>
      <w:r>
        <w:t xml:space="preserve">Have your W-9 and payment details (or the LLC’s) ready so balance payment isn’t held up. For international dates, withholding tax and visas (e.g., US P/O visas for foreign artists) are a whole separate process — start early.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Insurance &amp; riders.</w:t>
      </w:r>
      <w:r>
        <w:t xml:space="preserve"> </w:t>
      </w:r>
      <w:r>
        <w:t xml:space="preserve">Some venues require proof of liability insurance. Your</w:t>
      </w:r>
      <w:r>
        <w:t xml:space="preserve"> </w:t>
      </w:r>
      <w:r>
        <w:rPr>
          <w:bCs/>
          <w:b/>
        </w:rPr>
        <w:t xml:space="preserve">hospitality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technical riders</w:t>
      </w:r>
      <w:r>
        <w:t xml:space="preserve"> </w:t>
      </w:r>
      <w:r>
        <w:t xml:space="preserve">travel with the contract — keep them current.</w:t>
      </w:r>
    </w:p>
    <w:p>
      <w:pPr>
        <w:pStyle w:val="FirstParagraph"/>
      </w:pPr>
      <w:r>
        <w:t xml:space="preserve">Keep a master deal folder per show: signed contract, deposit confirmation, advance sheet, day-of contacts.</w:t>
      </w:r>
    </w:p>
    <w:p>
      <w:r>
        <w:pict>
          <v:rect style="width:0;height:1.5pt" o:hralign="center" o:hrstd="t" o:hr="t"/>
        </w:pict>
      </w:r>
    </w:p>
    <w:bookmarkEnd w:id="28"/>
    <w:bookmarkStart w:id="29" w:name="advancing-the-show"/>
    <w:p>
      <w:pPr>
        <w:pStyle w:val="Heading2"/>
      </w:pPr>
      <w:r>
        <w:t xml:space="preserve">6. Advancing the show</w:t>
      </w:r>
    </w:p>
    <w:p>
      <w:pPr>
        <w:pStyle w:val="FirstParagraph"/>
      </w:pPr>
      <w:r>
        <w:rPr>
          <w:bCs/>
          <w:b/>
        </w:rPr>
        <w:t xml:space="preserve">Advancing</w:t>
      </w:r>
      <w:r>
        <w:t xml:space="preserve"> </w:t>
      </w:r>
      <w:r>
        <w:t xml:space="preserve">= confirming every operational detail with the venue/promoter in the 1–2 weeks before the show so nothing is a surprise on the day. Send an</w:t>
      </w:r>
      <w:r>
        <w:t xml:space="preserve"> </w:t>
      </w:r>
      <w:r>
        <w:rPr>
          <w:bCs/>
          <w:b/>
        </w:rPr>
        <w:t xml:space="preserve">advance sheet</w:t>
      </w:r>
      <w:r>
        <w:t xml:space="preserve"> </w:t>
      </w:r>
      <w:r>
        <w:t xml:space="preserve">and get answers in writing. Cover: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Schedule:</w:t>
      </w:r>
      <w:r>
        <w:t xml:space="preserve"> </w:t>
      </w:r>
      <w:r>
        <w:t xml:space="preserve">load-in time, soundcheck, doors, set times (yours + support), curfew.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does your stage plot/input list work with their system? House console, monitors, DJ booth gear (which CDJs/mixer model —</w:t>
      </w:r>
      <w:r>
        <w:t xml:space="preserve"> </w:t>
      </w:r>
      <w:r>
        <w:rPr>
          <w:bCs/>
          <w:b/>
        </w:rPr>
        <w:t xml:space="preserve">confirm the exact models</w:t>
      </w:r>
      <w:r>
        <w:t xml:space="preserve">, e.g., CDJ-3000 + DJM-A9), backline, power, projector/visuals.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parking/load-in access, green room, address that the GPS actually finds, wifi, where the merch table goes.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Money:</w:t>
      </w:r>
      <w:r>
        <w:t xml:space="preserve"> </w:t>
      </w:r>
      <w:r>
        <w:t xml:space="preserve">confirmed fee, balance payment method (cash/wire), who hands it over, settlement process, comps/guest list count.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Hospitality:</w:t>
      </w:r>
      <w:r>
        <w:t xml:space="preserve"> </w:t>
      </w:r>
      <w:r>
        <w:t xml:space="preserve">rider items, meals/buyout, water on stage.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People:</w:t>
      </w:r>
      <w:r>
        <w:t xml:space="preserve"> </w:t>
      </w:r>
      <w:r>
        <w:t xml:space="preserve">day-of contact name + cell for the promoter, the sound engineer, and house manager.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Promo:</w:t>
      </w:r>
      <w:r>
        <w:t xml:space="preserve"> </w:t>
      </w:r>
      <w:r>
        <w:t xml:space="preserve">what they’re running, ticket link, what assets they still need from you.</w:t>
      </w:r>
    </w:p>
    <w:p>
      <w:pPr>
        <w:pStyle w:val="FirstParagraph"/>
      </w:pPr>
      <w:r>
        <w:t xml:space="preserve">The DJ/electronic advance hinges on</w:t>
      </w:r>
      <w:r>
        <w:t xml:space="preserve"> </w:t>
      </w:r>
      <w:r>
        <w:rPr>
          <w:bCs/>
          <w:b/>
        </w:rPr>
        <w:t xml:space="preserve">exact gear models and the booth setup</w:t>
      </w:r>
      <w:r>
        <w:t xml:space="preserve"> </w:t>
      </w:r>
      <w:r>
        <w:t xml:space="preserve">— get that confirmed in writing. (See the Stage Plot &amp; Input List Guide.)</w:t>
      </w:r>
    </w:p>
    <w:p>
      <w:r>
        <w:pict>
          <v:rect style="width:0;height:1.5pt" o:hralign="center" o:hrstd="t" o:hr="t"/>
        </w:pict>
      </w:r>
    </w:p>
    <w:bookmarkEnd w:id="29"/>
    <w:bookmarkStart w:id="30" w:name="promoting-the-date"/>
    <w:p>
      <w:pPr>
        <w:pStyle w:val="Heading2"/>
      </w:pPr>
      <w:r>
        <w:t xml:space="preserve">7. Promoting the date</w:t>
      </w:r>
    </w:p>
    <w:p>
      <w:pPr>
        <w:pStyle w:val="FirstParagraph"/>
      </w:pPr>
      <w:r>
        <w:t xml:space="preserve">The promoter sells the room; you sell</w:t>
      </w:r>
      <w:r>
        <w:t xml:space="preserve"> </w:t>
      </w:r>
      <w:r>
        <w:rPr>
          <w:iCs/>
          <w:i/>
        </w:rPr>
        <w:t xml:space="preserve">your</w:t>
      </w:r>
      <w:r>
        <w:t xml:space="preserve"> </w:t>
      </w:r>
      <w:r>
        <w:t xml:space="preserve">fans into it. Both have to happen.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Announce with a clean asset pack:</w:t>
      </w:r>
      <w:r>
        <w:t xml:space="preserve"> </w:t>
      </w:r>
      <w:r>
        <w:t xml:space="preserve">date, venue, city, ticket link, on-sale time, art sized for feed + stories.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Drive presales.</w:t>
      </w:r>
      <w:r>
        <w:t xml:space="preserve"> </w:t>
      </w:r>
      <w:r>
        <w:t xml:space="preserve">Early ticket buys de-risk the show and make the promoter happy. Use a</w:t>
      </w:r>
      <w:r>
        <w:t xml:space="preserve"> </w:t>
      </w:r>
      <w:r>
        <w:rPr>
          <w:bCs/>
          <w:b/>
        </w:rPr>
        <w:t xml:space="preserve">smart link / Laylo-style RSVP</w:t>
      </w:r>
      <w:r>
        <w:t xml:space="preserve"> </w:t>
      </w:r>
      <w:r>
        <w:t xml:space="preserve">to capture fans and retarget.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Localize.</w:t>
      </w:r>
      <w:r>
        <w:t xml:space="preserve"> </w:t>
      </w:r>
      <w:r>
        <w:t xml:space="preserve">Tag the venue, the promoter/brand, and any support. Repost their posts. Hit local tastemaker pages, radio, and any press you can get.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cadence:</w:t>
      </w:r>
      <w:r>
        <w:t xml:space="preserve"> </w:t>
      </w:r>
      <w:r>
        <w:t xml:space="preserve">announce → reminder a week out →</w:t>
      </w:r>
      <w:r>
        <w:t xml:space="preserve"> </w:t>
      </w:r>
      <w:r>
        <w:t xml:space="preserve">“</w:t>
      </w:r>
      <w:r>
        <w:t xml:space="preserve">this weekend</w:t>
      </w:r>
      <w:r>
        <w:t xml:space="preserve">”</w:t>
      </w:r>
      <w:r>
        <w:t xml:space="preserve"> </w:t>
      </w:r>
      <w:r>
        <w:t xml:space="preserve">→ day-of</w:t>
      </w:r>
      <w:r>
        <w:t xml:space="preserve"> </w:t>
      </w:r>
      <w:r>
        <w:t xml:space="preserve">“</w:t>
      </w:r>
      <w:r>
        <w:t xml:space="preserve">doors at X.</w:t>
      </w:r>
      <w:r>
        <w:t xml:space="preserve">”</w:t>
      </w:r>
      <w:r>
        <w:t xml:space="preserve"> </w:t>
      </w:r>
      <w:r>
        <w:t xml:space="preserve">A short personal video (</w:t>
      </w:r>
      <w:r>
        <w:t xml:space="preserve">“</w:t>
      </w:r>
      <w:r>
        <w:t xml:space="preserve">[City], I’ll see you Friday at [venue]</w:t>
      </w:r>
      <w:r>
        <w:t xml:space="preserve">”</w:t>
      </w:r>
      <w:r>
        <w:t xml:space="preserve">) outperforms a flyer.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Guest list discipline.</w:t>
      </w:r>
      <w:r>
        <w:t xml:space="preserve"> </w:t>
      </w:r>
      <w:r>
        <w:t xml:space="preserve">Comps are a tool, not a giveaway. Every comp is a seat that didn’t sell — keep the list tight and tracked.</w:t>
      </w:r>
    </w:p>
    <w:p>
      <w:r>
        <w:pict>
          <v:rect style="width:0;height:1.5pt" o:hralign="center" o:hrstd="t" o:hr="t"/>
        </w:pict>
      </w:r>
    </w:p>
    <w:bookmarkEnd w:id="30"/>
    <w:bookmarkStart w:id="31" w:name="on-the-road-execution"/>
    <w:p>
      <w:pPr>
        <w:pStyle w:val="Heading2"/>
      </w:pPr>
      <w:r>
        <w:t xml:space="preserve">8. On-the-road execution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Run a day sheet</w:t>
      </w:r>
      <w:r>
        <w:t xml:space="preserve"> </w:t>
      </w:r>
      <w:r>
        <w:t xml:space="preserve">for every show: date, city, venue + address, all contacts, full schedule (load-in → curfew), hotel, drive time to next city, and notes. One source of truth the whole party reads.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 early.</w:t>
      </w:r>
      <w:r>
        <w:t xml:space="preserve"> </w:t>
      </w:r>
      <w:r>
        <w:t xml:space="preserve">Arrive for load-in and soundcheck on time. The crew you’re kind to today fixes your monitor mix tomorrow.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Protect the show.</w:t>
      </w:r>
      <w:r>
        <w:t xml:space="preserve"> </w:t>
      </w:r>
      <w:r>
        <w:t xml:space="preserve">Sound, comfort, and the artist’s energy are the product. Manage meals, rest, and water — a wrecked artist plays a wrecked set.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Settle every night.</w:t>
      </w:r>
      <w:r>
        <w:t xml:space="preserve"> </w:t>
      </w:r>
      <w:r>
        <w:t xml:space="preserve">Reconcile the deal at the end: ticket count, expenses (for door deals), and collect the balance</w:t>
      </w:r>
      <w:r>
        <w:t xml:space="preserve"> </w:t>
      </w:r>
      <w:r>
        <w:rPr>
          <w:iCs/>
          <w:i/>
        </w:rPr>
        <w:t xml:space="preserve">before you leave the building</w:t>
      </w:r>
      <w:r>
        <w:t xml:space="preserve">. Get a settlement sheet. (See DIY Tour Management Guide.)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Sell merch.</w:t>
      </w:r>
      <w:r>
        <w:t xml:space="preserve"> </w:t>
      </w:r>
      <w:r>
        <w:t xml:space="preserve">Often the difference between a tour that loses money and one that profits. Have a table, change/Square, and someone running it during the headline set.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Capture content.</w:t>
      </w:r>
      <w:r>
        <w:t xml:space="preserve"> </w:t>
      </w:r>
      <w:r>
        <w:t xml:space="preserve">Every night is footage for the next announce. Assign someone to shoot.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Debrief weekly.</w:t>
      </w:r>
      <w:r>
        <w:t xml:space="preserve"> </w:t>
      </w:r>
      <w:r>
        <w:t xml:space="preserve">What sold, what didn’t, which markets to come back to, which promoters to keep, which to drop.</w:t>
      </w:r>
    </w:p>
    <w:p>
      <w:r>
        <w:pict>
          <v:rect style="width:0;height:1.5pt" o:hralign="center" o:hrstd="t" o:hr="t"/>
        </w:pict>
      </w:r>
    </w:p>
    <w:bookmarkEnd w:id="31"/>
    <w:bookmarkStart w:id="32" w:name="quick-pre-tour-checklist"/>
    <w:p>
      <w:pPr>
        <w:pStyle w:val="Heading2"/>
      </w:pPr>
      <w:r>
        <w:t xml:space="preserve">Quick pre-tour checklist</w:t>
      </w:r>
    </w:p>
    <w:p>
      <w:pPr>
        <w:numPr>
          <w:ilvl w:val="0"/>
          <w:numId w:val="1008"/>
        </w:numPr>
        <w:pStyle w:val="Compact"/>
      </w:pPr>
      <w:r>
        <w:t xml:space="preserve">☐ Demand confirmed (draw data per market)</w:t>
      </w:r>
    </w:p>
    <w:p>
      <w:pPr>
        <w:numPr>
          <w:ilvl w:val="0"/>
          <w:numId w:val="1008"/>
        </w:numPr>
        <w:pStyle w:val="Compact"/>
      </w:pPr>
      <w:r>
        <w:t xml:space="preserve">☐ Route built, radius clauses checked, days off scheduled</w:t>
      </w:r>
    </w:p>
    <w:p>
      <w:pPr>
        <w:numPr>
          <w:ilvl w:val="0"/>
          <w:numId w:val="1008"/>
        </w:numPr>
        <w:pStyle w:val="Compact"/>
      </w:pPr>
      <w:r>
        <w:t xml:space="preserve">☐ Offers negotiated; walk-away numbers known</w:t>
      </w:r>
    </w:p>
    <w:p>
      <w:pPr>
        <w:numPr>
          <w:ilvl w:val="0"/>
          <w:numId w:val="1008"/>
        </w:numPr>
        <w:pStyle w:val="Compact"/>
      </w:pPr>
      <w:r>
        <w:t xml:space="preserve">☐ Contracts signed + deposits cleared on every date</w:t>
      </w:r>
    </w:p>
    <w:p>
      <w:pPr>
        <w:numPr>
          <w:ilvl w:val="0"/>
          <w:numId w:val="1008"/>
        </w:numPr>
        <w:pStyle w:val="Compact"/>
      </w:pPr>
      <w:r>
        <w:t xml:space="preserve">☐ W-9 / payment details ready</w:t>
      </w:r>
    </w:p>
    <w:p>
      <w:pPr>
        <w:numPr>
          <w:ilvl w:val="0"/>
          <w:numId w:val="1008"/>
        </w:numPr>
        <w:pStyle w:val="Compact"/>
      </w:pPr>
      <w:r>
        <w:t xml:space="preserve">☐ All shows advanced (gear models confirmed for DJ dates)</w:t>
      </w:r>
    </w:p>
    <w:p>
      <w:pPr>
        <w:numPr>
          <w:ilvl w:val="0"/>
          <w:numId w:val="1008"/>
        </w:numPr>
        <w:pStyle w:val="Compact"/>
      </w:pPr>
      <w:r>
        <w:t xml:space="preserve">☐ Promo plan + assets live; presale links out</w:t>
      </w:r>
    </w:p>
    <w:p>
      <w:pPr>
        <w:numPr>
          <w:ilvl w:val="0"/>
          <w:numId w:val="1008"/>
        </w:numPr>
        <w:pStyle w:val="Compact"/>
      </w:pPr>
      <w:r>
        <w:t xml:space="preserve">☐ Day sheets built; merch + content plan set</w:t>
      </w:r>
    </w:p>
    <w:p>
      <w:pPr>
        <w:numPr>
          <w:ilvl w:val="0"/>
          <w:numId w:val="1008"/>
        </w:numPr>
        <w:pStyle w:val="Compact"/>
      </w:pPr>
      <w:r>
        <w:t xml:space="preserve">☐ Budget with runway; settlement process defined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